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4DC" w:rsidRPr="00557DF4" w:rsidRDefault="008E54DC" w:rsidP="008E54DC">
      <w:pPr>
        <w:shd w:val="clear" w:color="auto" w:fill="FFFFFF"/>
        <w:rPr>
          <w:rFonts w:ascii="Times New Roman" w:hAnsi="Times New Roman" w:cs="Times New Roman"/>
          <w:sz w:val="28"/>
          <w:szCs w:val="28"/>
        </w:rPr>
      </w:pPr>
      <w:r w:rsidRPr="00557DF4">
        <w:rPr>
          <w:rFonts w:ascii="Times New Roman" w:hAnsi="Times New Roman" w:cs="Times New Roman"/>
          <w:sz w:val="28"/>
          <w:szCs w:val="28"/>
        </w:rPr>
        <w:t xml:space="preserve">Foreign Language </w:t>
      </w:r>
    </w:p>
    <w:p w:rsidR="008E54DC" w:rsidRPr="00557DF4" w:rsidRDefault="008E54DC" w:rsidP="008E54DC">
      <w:pPr>
        <w:pStyle w:val="ListParagraph"/>
        <w:numPr>
          <w:ilvl w:val="0"/>
          <w:numId w:val="1"/>
        </w:numPr>
        <w:shd w:val="clear" w:color="auto" w:fill="FFFFFF"/>
        <w:rPr>
          <w:rFonts w:ascii="Times New Roman" w:hAnsi="Times New Roman" w:cs="Times New Roman"/>
          <w:sz w:val="28"/>
          <w:szCs w:val="28"/>
        </w:rPr>
      </w:pPr>
      <w:r w:rsidRPr="00557DF4">
        <w:rPr>
          <w:rFonts w:ascii="Times New Roman" w:hAnsi="Times New Roman" w:cs="Times New Roman"/>
          <w:sz w:val="28"/>
          <w:szCs w:val="28"/>
        </w:rPr>
        <w:t xml:space="preserve">German is taught in </w:t>
      </w:r>
      <w:proofErr w:type="spellStart"/>
      <w:r w:rsidRPr="00557DF4">
        <w:rPr>
          <w:rFonts w:ascii="Times New Roman" w:hAnsi="Times New Roman" w:cs="Times New Roman"/>
          <w:sz w:val="28"/>
          <w:szCs w:val="28"/>
        </w:rPr>
        <w:t>Kendriya</w:t>
      </w:r>
      <w:proofErr w:type="spellEnd"/>
      <w:r w:rsidRPr="00557DF4">
        <w:rPr>
          <w:rFonts w:ascii="Times New Roman" w:hAnsi="Times New Roman" w:cs="Times New Roman"/>
          <w:sz w:val="28"/>
          <w:szCs w:val="28"/>
        </w:rPr>
        <w:t xml:space="preserve"> </w:t>
      </w:r>
      <w:proofErr w:type="spellStart"/>
      <w:r w:rsidRPr="00557DF4">
        <w:rPr>
          <w:rFonts w:ascii="Times New Roman" w:hAnsi="Times New Roman" w:cs="Times New Roman"/>
          <w:sz w:val="28"/>
          <w:szCs w:val="28"/>
        </w:rPr>
        <w:t>Vidyalayas</w:t>
      </w:r>
      <w:proofErr w:type="spellEnd"/>
      <w:r w:rsidRPr="00557DF4">
        <w:rPr>
          <w:rFonts w:ascii="Times New Roman" w:hAnsi="Times New Roman" w:cs="Times New Roman"/>
          <w:sz w:val="28"/>
          <w:szCs w:val="28"/>
        </w:rPr>
        <w:t xml:space="preserve"> as an additional foreign language while modern Indian languages are taught in Germany, according to an understanding reached between the two countries.</w:t>
      </w:r>
    </w:p>
    <w:p w:rsidR="008E54DC" w:rsidRDefault="008E54DC" w:rsidP="008E54DC">
      <w:pPr>
        <w:pStyle w:val="ListParagraph"/>
        <w:numPr>
          <w:ilvl w:val="0"/>
          <w:numId w:val="1"/>
        </w:numPr>
        <w:shd w:val="clear" w:color="auto" w:fill="FFFFFF"/>
        <w:rPr>
          <w:rFonts w:ascii="Times New Roman" w:hAnsi="Times New Roman" w:cs="Times New Roman"/>
          <w:sz w:val="28"/>
          <w:szCs w:val="28"/>
        </w:rPr>
      </w:pPr>
      <w:r w:rsidRPr="00557DF4">
        <w:rPr>
          <w:rFonts w:ascii="Times New Roman" w:hAnsi="Times New Roman" w:cs="Times New Roman"/>
          <w:sz w:val="28"/>
          <w:szCs w:val="28"/>
        </w:rPr>
        <w:t>KV students are allowed to study foreign languages as additional languages, keeping in mind their importance as they are spoken by large populations globally. It offers career opportunities and exposure to world culture.</w:t>
      </w:r>
    </w:p>
    <w:p w:rsidR="004A3405" w:rsidRDefault="004A3405"/>
    <w:p w:rsidR="008E54DC" w:rsidRDefault="008E54DC"/>
    <w:p w:rsidR="008E54DC" w:rsidRPr="00BF3BC2" w:rsidRDefault="008E54DC" w:rsidP="008E54DC">
      <w:pPr>
        <w:shd w:val="clear" w:color="auto" w:fill="FFFFFF"/>
        <w:rPr>
          <w:rFonts w:ascii="Times New Roman" w:eastAsia="Times New Roman" w:hAnsi="Times New Roman" w:cs="Times New Roman"/>
          <w:color w:val="000000"/>
          <w:sz w:val="27"/>
          <w:szCs w:val="27"/>
        </w:rPr>
      </w:pPr>
      <w:r w:rsidRPr="00BF3BC2">
        <w:rPr>
          <w:rFonts w:ascii="Times New Roman" w:eastAsia="Times New Roman" w:hAnsi="Times New Roman" w:cs="Mangal"/>
          <w:color w:val="000000"/>
          <w:sz w:val="28"/>
          <w:cs/>
        </w:rPr>
        <w:t>विदेशी भाषा</w:t>
      </w:r>
    </w:p>
    <w:p w:rsidR="008E54DC" w:rsidRPr="008A501B" w:rsidRDefault="008A501B" w:rsidP="008A501B">
      <w:pPr>
        <w:numPr>
          <w:ilvl w:val="0"/>
          <w:numId w:val="2"/>
        </w:numPr>
        <w:shd w:val="clear" w:color="auto" w:fill="FFFFFF"/>
        <w:spacing w:after="0" w:line="240" w:lineRule="auto"/>
        <w:ind w:left="516" w:firstLine="0"/>
        <w:jc w:val="both"/>
        <w:rPr>
          <w:rFonts w:hint="cs"/>
        </w:rPr>
      </w:pPr>
      <w:r w:rsidRPr="008A501B">
        <w:rPr>
          <w:rFonts w:ascii="Times New Roman" w:eastAsia="Times New Roman" w:hAnsi="Times New Roman" w:hint="cs"/>
          <w:color w:val="000000"/>
          <w:sz w:val="28"/>
          <w:cs/>
        </w:rPr>
        <w:t xml:space="preserve">केंद्रीय विद्यालय </w:t>
      </w:r>
      <w:r w:rsidR="008E54DC" w:rsidRPr="008A501B">
        <w:rPr>
          <w:rFonts w:ascii="Times New Roman" w:eastAsia="Times New Roman" w:hAnsi="Times New Roman" w:cs="Times New Roman"/>
          <w:color w:val="000000"/>
          <w:sz w:val="20"/>
        </w:rPr>
        <w:t> </w:t>
      </w:r>
      <w:r w:rsidR="008E54DC" w:rsidRPr="008A501B">
        <w:rPr>
          <w:rFonts w:ascii="Times New Roman" w:eastAsia="Times New Roman" w:hAnsi="Times New Roman" w:cs="Mangal"/>
          <w:color w:val="000000"/>
          <w:sz w:val="28"/>
          <w:cs/>
        </w:rPr>
        <w:t>में</w:t>
      </w:r>
      <w:r w:rsidR="008E54DC" w:rsidRPr="008A501B">
        <w:rPr>
          <w:rFonts w:ascii="Times New Roman" w:eastAsia="Times New Roman" w:hAnsi="Times New Roman" w:cs="Times New Roman"/>
          <w:color w:val="000000"/>
          <w:sz w:val="20"/>
        </w:rPr>
        <w:t> </w:t>
      </w:r>
      <w:r w:rsidRPr="008A501B">
        <w:rPr>
          <w:rFonts w:ascii="Times New Roman" w:eastAsia="Times New Roman" w:hAnsi="Times New Roman" w:hint="cs"/>
          <w:color w:val="000000"/>
          <w:sz w:val="20"/>
          <w:cs/>
        </w:rPr>
        <w:t xml:space="preserve"> एक अतिरिक्त विदेशी भाषा के रूप मे </w:t>
      </w:r>
      <w:r w:rsidR="008E54DC" w:rsidRPr="008A501B">
        <w:rPr>
          <w:rFonts w:ascii="Times New Roman" w:eastAsia="Times New Roman" w:hAnsi="Times New Roman" w:cs="Mangal"/>
          <w:color w:val="000000"/>
          <w:sz w:val="28"/>
          <w:cs/>
        </w:rPr>
        <w:t>जर्मन</w:t>
      </w:r>
      <w:r w:rsidR="008E54DC" w:rsidRPr="008A501B">
        <w:rPr>
          <w:rFonts w:ascii="Times New Roman" w:eastAsia="Times New Roman" w:hAnsi="Times New Roman" w:cs="Times New Roman"/>
          <w:color w:val="000000"/>
          <w:sz w:val="20"/>
        </w:rPr>
        <w:t> </w:t>
      </w:r>
      <w:r w:rsidR="008E54DC" w:rsidRPr="008A501B">
        <w:rPr>
          <w:rFonts w:ascii="Times New Roman" w:eastAsia="Times New Roman" w:hAnsi="Times New Roman" w:cs="Mangal"/>
          <w:color w:val="000000"/>
          <w:sz w:val="28"/>
          <w:cs/>
        </w:rPr>
        <w:t xml:space="preserve">पढ़ाई जाती </w:t>
      </w:r>
      <w:r w:rsidRPr="008A501B">
        <w:rPr>
          <w:rFonts w:ascii="Times New Roman" w:eastAsia="Times New Roman" w:hAnsi="Times New Roman" w:cs="Mangal" w:hint="cs"/>
          <w:color w:val="000000"/>
          <w:sz w:val="28"/>
          <w:cs/>
        </w:rPr>
        <w:t>है</w:t>
      </w:r>
      <w:r w:rsidRPr="008A501B">
        <w:rPr>
          <w:rFonts w:ascii="Times New Roman" w:eastAsia="Times New Roman" w:hAnsi="Times New Roman" w:cs="Mangal"/>
          <w:color w:val="000000"/>
          <w:sz w:val="28"/>
          <w:cs/>
        </w:rPr>
        <w:t>।</w:t>
      </w:r>
      <w:r w:rsidRPr="008A501B">
        <w:rPr>
          <w:rFonts w:ascii="Times New Roman" w:eastAsia="Times New Roman" w:hAnsi="Times New Roman" w:cs="Mangal" w:hint="cs"/>
          <w:color w:val="000000"/>
          <w:sz w:val="28"/>
          <w:cs/>
        </w:rPr>
        <w:t xml:space="preserve"> </w:t>
      </w:r>
      <w:r w:rsidR="008E54DC" w:rsidRPr="008A501B">
        <w:rPr>
          <w:rFonts w:ascii="Times New Roman" w:eastAsia="Times New Roman" w:hAnsi="Times New Roman" w:cs="Mangal"/>
          <w:color w:val="000000"/>
          <w:sz w:val="28"/>
          <w:cs/>
        </w:rPr>
        <w:t>जबकि</w:t>
      </w:r>
      <w:r w:rsidR="008E54DC" w:rsidRPr="008A501B">
        <w:rPr>
          <w:rFonts w:ascii="Times New Roman" w:eastAsia="Times New Roman" w:hAnsi="Times New Roman" w:cs="Times New Roman"/>
          <w:color w:val="000000"/>
          <w:sz w:val="20"/>
        </w:rPr>
        <w:t> </w:t>
      </w:r>
      <w:r w:rsidRPr="008A501B">
        <w:rPr>
          <w:rFonts w:ascii="Times New Roman" w:eastAsia="Times New Roman" w:hAnsi="Times New Roman" w:cs="Mangal" w:hint="cs"/>
          <w:color w:val="000000"/>
          <w:sz w:val="28"/>
          <w:cs/>
        </w:rPr>
        <w:t>दोनों देशों के बिच आपसी समझ के अनुसार आधुनिक भारतीय भाषाएं जर्मनी मे पढाई जाती हैं</w:t>
      </w:r>
      <w:r w:rsidRPr="008A501B">
        <w:rPr>
          <w:rFonts w:ascii="Times New Roman" w:eastAsia="Times New Roman" w:hAnsi="Times New Roman" w:cs="Mangal"/>
          <w:color w:val="000000"/>
          <w:sz w:val="28"/>
          <w:cs/>
        </w:rPr>
        <w:t xml:space="preserve">। </w:t>
      </w:r>
    </w:p>
    <w:p w:rsidR="008A501B" w:rsidRDefault="008A501B" w:rsidP="008A501B">
      <w:pPr>
        <w:numPr>
          <w:ilvl w:val="0"/>
          <w:numId w:val="2"/>
        </w:numPr>
        <w:shd w:val="clear" w:color="auto" w:fill="FFFFFF"/>
        <w:spacing w:after="0" w:line="240" w:lineRule="auto"/>
        <w:ind w:left="516" w:firstLine="0"/>
        <w:jc w:val="both"/>
      </w:pPr>
      <w:r>
        <w:rPr>
          <w:rFonts w:ascii="Times New Roman" w:eastAsia="Times New Roman" w:hAnsi="Times New Roman" w:cs="Mangal" w:hint="cs"/>
          <w:color w:val="000000"/>
          <w:sz w:val="28"/>
          <w:cs/>
        </w:rPr>
        <w:t xml:space="preserve">वैश्विक स्तर पर विदेशी भाषा के महत्व को ध्यान में रखते हुए जर्मन भाषा के अध्ययन की अनुमति है </w:t>
      </w:r>
      <w:r w:rsidRPr="008A501B">
        <w:rPr>
          <w:rFonts w:ascii="Times New Roman" w:eastAsia="Times New Roman" w:hAnsi="Times New Roman" w:cs="Mangal"/>
          <w:color w:val="000000"/>
          <w:sz w:val="28"/>
          <w:cs/>
        </w:rPr>
        <w:t>।</w:t>
      </w:r>
      <w:r>
        <w:rPr>
          <w:rFonts w:ascii="Times New Roman" w:eastAsia="Times New Roman" w:hAnsi="Times New Roman" w:cs="Mangal" w:hint="cs"/>
          <w:color w:val="000000"/>
          <w:sz w:val="28"/>
          <w:cs/>
        </w:rPr>
        <w:t xml:space="preserve"> यह विश्व संस्कृति के लिए करियर के अवसर प्रदान करता है </w:t>
      </w:r>
      <w:r w:rsidRPr="008A501B">
        <w:rPr>
          <w:rFonts w:ascii="Times New Roman" w:eastAsia="Times New Roman" w:hAnsi="Times New Roman" w:cs="Mangal"/>
          <w:color w:val="000000"/>
          <w:sz w:val="28"/>
          <w:cs/>
        </w:rPr>
        <w:t>।</w:t>
      </w:r>
    </w:p>
    <w:sectPr w:rsidR="008A501B" w:rsidSect="004A34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E484E"/>
    <w:multiLevelType w:val="multilevel"/>
    <w:tmpl w:val="5082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E8759CE"/>
    <w:multiLevelType w:val="multilevel"/>
    <w:tmpl w:val="FD1A6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8E54DC"/>
    <w:rsid w:val="004A3405"/>
    <w:rsid w:val="008A501B"/>
    <w:rsid w:val="008E54D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4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4DC"/>
    <w:pPr>
      <w:spacing w:after="0" w:line="240" w:lineRule="auto"/>
      <w:ind w:left="720" w:hanging="720"/>
      <w:contextualSpacing/>
      <w:jc w:val="both"/>
    </w:pPr>
    <w:rPr>
      <w:rFonts w:eastAsiaTheme="minorHAnsi"/>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kv12</dc:creator>
  <cp:keywords/>
  <dc:description/>
  <cp:lastModifiedBy>kv12</cp:lastModifiedBy>
  <cp:revision>3</cp:revision>
  <dcterms:created xsi:type="dcterms:W3CDTF">2019-02-14T08:58:00Z</dcterms:created>
  <dcterms:modified xsi:type="dcterms:W3CDTF">2019-02-14T09:08:00Z</dcterms:modified>
</cp:coreProperties>
</file>